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1ED20140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402320">
        <w:rPr>
          <w:rFonts w:asciiTheme="minorHAnsi" w:hAnsiTheme="minorHAnsi" w:cstheme="minorHAnsi"/>
          <w:bCs/>
          <w:sz w:val="28"/>
          <w:szCs w:val="28"/>
        </w:rPr>
        <w:t>5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A6264" w:rsidRPr="00FA6264">
        <w:rPr>
          <w:rFonts w:asciiTheme="minorHAnsi" w:hAnsiTheme="minorHAnsi" w:cstheme="minorHAnsi"/>
          <w:bCs/>
          <w:sz w:val="28"/>
          <w:szCs w:val="28"/>
        </w:rPr>
        <w:t>Cocktails/ cocktails déjeunatoires ou dinatoires - Angers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B8ED6D3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FA6264">
        <w:rPr>
          <w:b/>
          <w:bCs/>
          <w:sz w:val="36"/>
          <w:szCs w:val="44"/>
          <w:u w:val="single"/>
        </w:rPr>
        <w:t>3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402320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402320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402320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402320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402320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402320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45974A01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FA6264">
      <w:rPr>
        <w:rFonts w:cstheme="minorHAnsi"/>
        <w:color w:val="808080" w:themeColor="background1" w:themeShade="80"/>
        <w:szCs w:val="22"/>
      </w:rPr>
      <w:t xml:space="preserve">Lot 3 -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939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745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2320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CFB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5502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67DA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264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4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301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15</cp:revision>
  <cp:lastPrinted>2019-09-10T14:53:00Z</cp:lastPrinted>
  <dcterms:created xsi:type="dcterms:W3CDTF">2020-08-24T09:48:00Z</dcterms:created>
  <dcterms:modified xsi:type="dcterms:W3CDTF">2025-11-14T16:19:00Z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